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78A" w:rsidRPr="00F0278A" w:rsidRDefault="00F0278A" w:rsidP="00F0278A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proofErr w:type="spellStart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سلیمان‌پور</w:t>
      </w:r>
      <w:proofErr w:type="spellEnd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، </w:t>
      </w:r>
      <w:proofErr w:type="spellStart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س.م</w:t>
      </w:r>
      <w:proofErr w:type="spellEnd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.، </w:t>
      </w:r>
      <w:proofErr w:type="spellStart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حسینی‌مرندی</w:t>
      </w:r>
      <w:proofErr w:type="spellEnd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، ح.، پیروان، </w:t>
      </w:r>
      <w:proofErr w:type="spellStart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ح.ر</w:t>
      </w:r>
      <w:proofErr w:type="spellEnd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. ۱۴۰۵. معرفی </w:t>
      </w:r>
      <w:proofErr w:type="spellStart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گونه‌های</w:t>
      </w:r>
      <w:proofErr w:type="spellEnd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گیاهی مناسب </w:t>
      </w:r>
      <w:proofErr w:type="spellStart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به‌منظور</w:t>
      </w:r>
      <w:proofErr w:type="spellEnd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مهار فرسایش و حفاظت خاک در اراضی </w:t>
      </w:r>
      <w:proofErr w:type="spellStart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مارنی</w:t>
      </w:r>
      <w:proofErr w:type="spellEnd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زاگرس. </w:t>
      </w:r>
      <w:proofErr w:type="spellStart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زیست‌بوم</w:t>
      </w:r>
      <w:proofErr w:type="spellEnd"/>
      <w:r w:rsidRPr="00F0278A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و توسعه پایدار زاگرس، 1(2): 71-66.</w:t>
      </w:r>
    </w:p>
    <w:p w:rsidR="00F0278A" w:rsidRPr="00F0278A" w:rsidRDefault="00F0278A" w:rsidP="00F0278A">
      <w:pPr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F0278A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F0278A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10.22034/zagros.2</w:t>
      </w:r>
      <w:bookmarkStart w:id="0" w:name="_GoBack"/>
      <w:bookmarkEnd w:id="0"/>
      <w:r w:rsidRPr="00F0278A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026.372621.1005</w:t>
      </w:r>
    </w:p>
    <w:p w:rsidR="00F0278A" w:rsidRPr="00F0278A" w:rsidRDefault="00F0278A" w:rsidP="00F0278A">
      <w:pPr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F0278A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F0278A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hyperlink r:id="rId4" w:history="1">
        <w:r w:rsidRPr="00F0278A">
          <w:rPr>
            <w:rStyle w:val="Hyperlink"/>
            <w:rFonts w:asciiTheme="majorBidi" w:hAnsiTheme="majorBidi" w:cs="B Nazanin"/>
            <w:b/>
            <w:bCs/>
            <w:sz w:val="24"/>
            <w:szCs w:val="24"/>
            <w:u w:val="none"/>
            <w:lang w:bidi="fa-IR"/>
          </w:rPr>
          <w:t>https://zagros.areeo.ac.ir/article_136039.html</w:t>
        </w:r>
      </w:hyperlink>
    </w:p>
    <w:p w:rsidR="00F0278A" w:rsidRPr="00F0278A" w:rsidRDefault="00F0278A" w:rsidP="00F0278A">
      <w:pPr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</w:p>
    <w:p w:rsidR="00F0278A" w:rsidRPr="00F0278A" w:rsidRDefault="00F0278A" w:rsidP="00F0278A">
      <w:pPr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</w:p>
    <w:p w:rsidR="00F0278A" w:rsidRPr="00F0278A" w:rsidRDefault="00F0278A" w:rsidP="00F0278A">
      <w:pPr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proofErr w:type="spellStart"/>
      <w:r w:rsidRPr="00F0278A">
        <w:rPr>
          <w:rFonts w:asciiTheme="majorBidi" w:hAnsiTheme="majorBidi" w:cs="B Nazanin"/>
          <w:b/>
          <w:bCs/>
          <w:sz w:val="24"/>
          <w:szCs w:val="24"/>
          <w:lang w:bidi="fa-IR"/>
        </w:rPr>
        <w:t>Soleimanpour</w:t>
      </w:r>
      <w:proofErr w:type="spellEnd"/>
      <w:r w:rsidRPr="00F0278A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S.M., </w:t>
      </w:r>
      <w:proofErr w:type="spellStart"/>
      <w:r w:rsidRPr="00F0278A">
        <w:rPr>
          <w:rFonts w:asciiTheme="majorBidi" w:hAnsiTheme="majorBidi" w:cs="B Nazanin"/>
          <w:b/>
          <w:bCs/>
          <w:sz w:val="24"/>
          <w:szCs w:val="24"/>
          <w:lang w:bidi="fa-IR"/>
        </w:rPr>
        <w:t>Hosseinimarandi</w:t>
      </w:r>
      <w:proofErr w:type="spellEnd"/>
      <w:r w:rsidRPr="00F0278A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H., </w:t>
      </w:r>
      <w:proofErr w:type="spellStart"/>
      <w:r w:rsidRPr="00F0278A">
        <w:rPr>
          <w:rFonts w:asciiTheme="majorBidi" w:hAnsiTheme="majorBidi" w:cs="B Nazanin"/>
          <w:b/>
          <w:bCs/>
          <w:sz w:val="24"/>
          <w:szCs w:val="24"/>
          <w:lang w:bidi="fa-IR"/>
        </w:rPr>
        <w:t>Peyrowan</w:t>
      </w:r>
      <w:proofErr w:type="spellEnd"/>
      <w:r w:rsidRPr="00F0278A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H.R. 2026. Introducing suitable plant species to control erosion and soil conservation in </w:t>
      </w:r>
      <w:proofErr w:type="spellStart"/>
      <w:r w:rsidRPr="00F0278A">
        <w:rPr>
          <w:rFonts w:asciiTheme="majorBidi" w:hAnsiTheme="majorBidi" w:cs="B Nazanin"/>
          <w:b/>
          <w:bCs/>
          <w:sz w:val="24"/>
          <w:szCs w:val="24"/>
          <w:lang w:bidi="fa-IR"/>
        </w:rPr>
        <w:t>marly</w:t>
      </w:r>
      <w:proofErr w:type="spellEnd"/>
      <w:r w:rsidRPr="00F0278A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 lands of the Zagros, Iran. Zagros Ecosystem and Sustainable Development, 1(2): 66-71. </w:t>
      </w:r>
    </w:p>
    <w:p w:rsidR="00F0278A" w:rsidRPr="00F0278A" w:rsidRDefault="00F0278A" w:rsidP="00F0278A">
      <w:pPr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F0278A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F0278A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10.22034/zagros.2026.372621.1005</w:t>
      </w:r>
    </w:p>
    <w:p w:rsidR="005978CB" w:rsidRPr="00F0278A" w:rsidRDefault="00F0278A" w:rsidP="00F0278A">
      <w:pPr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</w:rPr>
      </w:pPr>
      <w:r w:rsidRPr="00F0278A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F0278A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r w:rsidRPr="00F0278A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  <w:lang w:bidi="fa-IR"/>
        </w:rPr>
        <w:t>https://zagros.areeo.ac.ir/article_136039.html</w:t>
      </w:r>
    </w:p>
    <w:sectPr w:rsidR="005978CB" w:rsidRPr="00F02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BF"/>
    <w:rsid w:val="00007838"/>
    <w:rsid w:val="00160C70"/>
    <w:rsid w:val="00234768"/>
    <w:rsid w:val="00265263"/>
    <w:rsid w:val="003B6A22"/>
    <w:rsid w:val="0040473E"/>
    <w:rsid w:val="00425557"/>
    <w:rsid w:val="005978CB"/>
    <w:rsid w:val="006824A0"/>
    <w:rsid w:val="00697407"/>
    <w:rsid w:val="006E3546"/>
    <w:rsid w:val="00746A48"/>
    <w:rsid w:val="007A1DC5"/>
    <w:rsid w:val="007C314C"/>
    <w:rsid w:val="00847302"/>
    <w:rsid w:val="00855E9E"/>
    <w:rsid w:val="00874734"/>
    <w:rsid w:val="008B4A96"/>
    <w:rsid w:val="008E4106"/>
    <w:rsid w:val="0094018C"/>
    <w:rsid w:val="00A24C5C"/>
    <w:rsid w:val="00A905D6"/>
    <w:rsid w:val="00AE1B66"/>
    <w:rsid w:val="00C50273"/>
    <w:rsid w:val="00CC2D2F"/>
    <w:rsid w:val="00D37DF7"/>
    <w:rsid w:val="00D853F3"/>
    <w:rsid w:val="00DB4DCD"/>
    <w:rsid w:val="00E7245B"/>
    <w:rsid w:val="00EE30A1"/>
    <w:rsid w:val="00F0278A"/>
    <w:rsid w:val="00F13BF2"/>
    <w:rsid w:val="00FB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244D7-D22C-4C5D-B8F6-57B1CDD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7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D2F"/>
    <w:rPr>
      <w:b/>
      <w:bCs/>
    </w:rPr>
  </w:style>
  <w:style w:type="character" w:styleId="Hyperlink">
    <w:name w:val="Hyperlink"/>
    <w:basedOn w:val="DefaultParagraphFont"/>
    <w:uiPriority w:val="99"/>
    <w:unhideWhenUsed/>
    <w:rsid w:val="007C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gros.areeo.ac.ir/article_13603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PAyeSH</dc:creator>
  <cp:keywords/>
  <dc:description/>
  <cp:lastModifiedBy>PAyeSH</cp:lastModifiedBy>
  <cp:revision>32</cp:revision>
  <dcterms:created xsi:type="dcterms:W3CDTF">2026-07-23T19:24:00Z</dcterms:created>
  <dcterms:modified xsi:type="dcterms:W3CDTF">2026-09-28T12:59:00Z</dcterms:modified>
</cp:coreProperties>
</file>